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0B513" w14:textId="77777777" w:rsidR="00E17E09" w:rsidRDefault="00E17E09" w:rsidP="00E17E0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</w:pP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In Tarare’s village, everyone is your mother, as in everyone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chides you if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you dawdle, as in everyone boxes you if you are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caught stealing. Everyone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laughs at you if you fall over and skin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your knee and cry like a girl, a boy who is really a girl. Everyone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knows you are the bastard son of the dead man who pulled a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 xml:space="preserve">knife on the Feast of Saint Lazare. </w:t>
      </w:r>
      <w:r w:rsidRPr="00E17E09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nb-NO"/>
          <w14:ligatures w14:val="none"/>
        </w:rPr>
        <w:t>Get up Tarare! Two left feet.</w:t>
      </w:r>
      <w:r w:rsidRPr="00E17E09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nb-NO"/>
          <w14:ligatures w14:val="none"/>
        </w:rPr>
        <w:t>He’d</w:t>
      </w:r>
      <w:r w:rsidRPr="00E17E09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nb-NO"/>
          <w14:ligatures w14:val="none"/>
        </w:rPr>
        <w:t>trip over the Holy Ghost! Dumb as a calf at a doorway.</w:t>
      </w:r>
    </w:p>
    <w:p w14:paraId="1209C3B3" w14:textId="77777777" w:rsidR="00E17E09" w:rsidRDefault="00E17E09" w:rsidP="00E17E0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</w:pP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Tarare is Tarare. Tarare is a name that means nothing, is a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nonsense. For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this reason, everyone remembers it – both curse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 xml:space="preserve">and blessing. In the village, they say, </w:t>
      </w:r>
      <w:r w:rsidRPr="00E17E09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nb-NO"/>
          <w14:ligatures w14:val="none"/>
        </w:rPr>
        <w:t>There is Tarare. There goes</w:t>
      </w:r>
      <w:r w:rsidRPr="00E17E09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nb-NO"/>
          <w14:ligatures w14:val="none"/>
        </w:rPr>
        <w:t>Tarare. Cute little bastard. Does he not know what he is?</w:t>
      </w:r>
    </w:p>
    <w:p w14:paraId="4B22B616" w14:textId="77777777" w:rsidR="00E17E09" w:rsidRDefault="00E17E09" w:rsidP="00E17E0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</w:pP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What he is is a happy child, although he has no special reason to be one.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He greets every day in the village – which is really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a collection of one-roomed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cottages of daub and wood slumping around the stone church as though they are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themselves at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prayer – with a smile as blank and open as a hilltop. All who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meet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him comment on his jollity, which makes him beloved by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most, and, because his happiness is so innocent, so seemingly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egregious, despised by some. Who would claim the luxury of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a big heart, or the bijou of a smile, when he is raised on a diet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 xml:space="preserve">of boiled grass and stale bread? </w:t>
      </w:r>
      <w:r w:rsidRPr="00E17E09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nb-NO"/>
          <w14:ligatures w14:val="none"/>
        </w:rPr>
        <w:t>He should rightly be miserable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 xml:space="preserve">think those who despise him, </w:t>
      </w:r>
      <w:r w:rsidRPr="00E17E09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nb-NO"/>
          <w14:ligatures w14:val="none"/>
        </w:rPr>
        <w:t>like I am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.</w:t>
      </w:r>
    </w:p>
    <w:p w14:paraId="10442004" w14:textId="77777777" w:rsidR="00E17E09" w:rsidRPr="00E17E09" w:rsidRDefault="00E17E09" w:rsidP="00E17E0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val="uk-UA" w:eastAsia="nb-NO"/>
          <w14:ligatures w14:val="none"/>
        </w:rPr>
      </w:pP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A big heart – Tarare has one and shows it carelessly. The sight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of blood, or the sound of a death knell in the spire of the little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stone church will cause tears to flow. He cries when the geese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have their necks wrung. He cries when the lambs get to the wild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cherry tree and poison themselves eating the hard pink windfall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berries. People don’t like it because a child’s tears make them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feel guilty for doing the things that they have to do. Things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that aren’t pretty, things that no one enjoys, but that nonetheless have to be done. Things like slitting throats and dubbing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 xml:space="preserve">cockscombs. </w:t>
      </w:r>
      <w:r w:rsidRPr="00E17E09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nb-NO"/>
          <w14:ligatures w14:val="none"/>
        </w:rPr>
        <w:t>Who does the boy think he is?</w:t>
      </w:r>
      <w:r w:rsidRPr="00E17E09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nb-NO"/>
          <w14:ligatures w14:val="none"/>
        </w:rPr>
        <w:t>SaintFuckingFrançois?</w:t>
      </w:r>
      <w:r w:rsidRPr="00E17E09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nb-NO"/>
          <w14:ligatures w14:val="none"/>
        </w:rPr>
        <w:t>Above the spilling of blood?</w:t>
      </w:r>
    </w:p>
    <w:p w14:paraId="468C5D66" w14:textId="77777777" w:rsidR="00E17E09" w:rsidRDefault="00E17E09" w:rsidP="00E17E0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</w:pP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One spring morning, a vagrant Auvergnate with a child clinging to her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stinking skirts and another swelling under her apron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comes begging at the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cottage stoop. Tarare’s mother is away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washing smalls at the river, and Tarare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gives the Auvergnate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a whole loaf of bread and a flask of cider, and the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Auvergnate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goes away practically singing, calling out God bless Tarare!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God and Our Lady watch over the little man! – and when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Tarare’s mother comes back he tells her proudly what he has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done.</w:t>
      </w:r>
    </w:p>
    <w:p w14:paraId="37FD7158" w14:textId="77777777" w:rsidR="00E17E09" w:rsidRDefault="00E17E09" w:rsidP="00E17E0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</w:pP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She beats him with a switch, then takes him to the abbé in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the little stone church to be fixed.</w:t>
      </w:r>
    </w:p>
    <w:p w14:paraId="70F52FD0" w14:textId="77777777" w:rsidR="00E17E09" w:rsidRDefault="00E17E09" w:rsidP="00E17E0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</w:pP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lastRenderedPageBreak/>
        <w:t>The little stone church smells so good, of old waxed pine and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sweet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incense of balsam. His mother waits outside, huffing and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stamping her foot, while Tarare, his face wet with tears and his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backside blazing from the switch, settles into the pew beside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the abbé. The abbé musses Tarare’s hair and gives him a liard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and tells him not to cry.</w:t>
      </w:r>
    </w:p>
    <w:p w14:paraId="00C9FFEB" w14:textId="77777777" w:rsidR="00E17E09" w:rsidRDefault="00E17E09" w:rsidP="00E17E0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</w:pP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The spirit of charity is commendable, the abbé tells him.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God loves a cheerful giver, it is true. And yet, beware of practising your righteousness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before others in order that you might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be seen by them, for then you will have no reward from Our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Father who is in Heaven.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</w:p>
    <w:p w14:paraId="1AAED20B" w14:textId="77777777" w:rsidR="00E17E09" w:rsidRDefault="00E17E09" w:rsidP="00E17E0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</w:pP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Tarare gazes at the old abbé uncomprehendingly, his upper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lip shiny with snot.</w:t>
      </w:r>
    </w:p>
    <w:p w14:paraId="61EDA048" w14:textId="77777777" w:rsidR="00E17E09" w:rsidRDefault="00E17E09" w:rsidP="00E17E0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</w:pP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The abbé sighs. And yet, he says, when the winter comes,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one must howl with the wolves. Do you understand me, Tarare?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nb-NO"/>
          <w14:ligatures w14:val="none"/>
        </w:rPr>
        <w:t xml:space="preserve"> </w:t>
      </w: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One must howl with the wolves.</w:t>
      </w:r>
    </w:p>
    <w:p w14:paraId="4598BEEE" w14:textId="20A12AA4" w:rsidR="00E17E09" w:rsidRPr="00E17E09" w:rsidRDefault="00E17E09" w:rsidP="00E17E0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</w:pPr>
      <w:r w:rsidRPr="00E17E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nb-NO"/>
          <w14:ligatures w14:val="none"/>
        </w:rPr>
        <w:t>Tarare does not understand him.</w:t>
      </w:r>
    </w:p>
    <w:p w14:paraId="0094AA29" w14:textId="2714B348" w:rsidR="00E17E09" w:rsidRPr="00E17E09" w:rsidRDefault="00E17E09" w:rsidP="00E17E0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17E09" w:rsidRPr="00E17E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E09"/>
    <w:rsid w:val="007E30FB"/>
    <w:rsid w:val="00E1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FB89E70"/>
  <w15:chartTrackingRefBased/>
  <w15:docId w15:val="{FF82DEC2-63AD-424A-9BF5-57A160638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17E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17E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17E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17E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17E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17E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17E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17E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17E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E17E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E17E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E17E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E17E0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E17E0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E17E0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E17E0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E17E0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E17E09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E17E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E17E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E17E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E17E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E17E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E17E09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E17E09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E17E09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17E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17E09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E17E09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E17E09"/>
    <w:pPr>
      <w:spacing w:after="0" w:line="240" w:lineRule="auto"/>
    </w:pPr>
    <w:rPr>
      <w:rFonts w:ascii="Helvetica" w:eastAsia="Times New Roman" w:hAnsi="Helvetica" w:cs="Times New Roman"/>
      <w:color w:val="191919"/>
      <w:kern w:val="0"/>
      <w:lang w:eastAsia="nb-NO"/>
      <w14:ligatures w14:val="none"/>
    </w:rPr>
  </w:style>
  <w:style w:type="paragraph" w:customStyle="1" w:styleId="p2">
    <w:name w:val="p2"/>
    <w:basedOn w:val="Normal"/>
    <w:rsid w:val="00E17E09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7"/>
      <w:szCs w:val="17"/>
      <w:lang w:eastAsia="nb-NO"/>
      <w14:ligatures w14:val="none"/>
    </w:rPr>
  </w:style>
  <w:style w:type="paragraph" w:customStyle="1" w:styleId="p3">
    <w:name w:val="p3"/>
    <w:basedOn w:val="Normal"/>
    <w:rsid w:val="00E17E09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2"/>
      <w:szCs w:val="12"/>
      <w:lang w:eastAsia="nb-NO"/>
      <w14:ligatures w14:val="none"/>
    </w:rPr>
  </w:style>
  <w:style w:type="paragraph" w:customStyle="1" w:styleId="p4">
    <w:name w:val="p4"/>
    <w:basedOn w:val="Normal"/>
    <w:rsid w:val="00E17E09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9"/>
      <w:szCs w:val="9"/>
      <w:lang w:eastAsia="nb-NO"/>
      <w14:ligatures w14:val="none"/>
    </w:rPr>
  </w:style>
  <w:style w:type="character" w:customStyle="1" w:styleId="s2">
    <w:name w:val="s2"/>
    <w:basedOn w:val="Standardskriftforavsnitt"/>
    <w:rsid w:val="00E17E09"/>
    <w:rPr>
      <w:rFonts w:ascii="Helvetica" w:hAnsi="Helvetica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9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656</Words>
  <Characters>2817</Characters>
  <Application>Microsoft Office Word</Application>
  <DocSecurity>0</DocSecurity>
  <Lines>57</Lines>
  <Paragraphs>69</Paragraphs>
  <ScaleCrop>false</ScaleCrop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Роксана Шевчук</dc:creator>
  <cp:keywords/>
  <dc:description/>
  <cp:lastModifiedBy>Роксана Шевчук</cp:lastModifiedBy>
  <cp:revision>1</cp:revision>
  <dcterms:created xsi:type="dcterms:W3CDTF">2026-09-22T10:24:00Z</dcterms:created>
  <dcterms:modified xsi:type="dcterms:W3CDTF">2026-09-22T10:54:00Z</dcterms:modified>
</cp:coreProperties>
</file>